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Times New Roman"/>
          <w:b/>
          <w:b/>
          <w:bCs/>
        </w:rPr>
      </w:pPr>
      <w:r>
        <w:rPr>
          <w:b/>
          <w:bCs/>
          <w:sz w:val="28"/>
          <w:szCs w:val="28"/>
        </w:rPr>
        <w:t>Другая история крестовых походов</w:t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  <w:b/>
        </w:rPr>
        <w:t xml:space="preserve">Программа </w:t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</w:rPr>
        <w:t>(доклад -20 мин. + 10 мин вопросы)</w:t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  <w:t>20 апреля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Подключение участников: 09.45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С 10. 00 до 13. 00.</w:t>
      </w:r>
    </w:p>
    <w:p>
      <w:pPr>
        <w:pStyle w:val="Normal"/>
        <w:spacing w:lineRule="auto" w:line="240"/>
        <w:rPr>
          <w:b/>
          <w:b/>
          <w:bCs/>
          <w:szCs w:val="24"/>
        </w:rPr>
      </w:pPr>
      <w:r>
        <w:rPr>
          <w:b/>
          <w:bCs/>
          <w:szCs w:val="24"/>
        </w:rPr>
        <w:t>1.Лучицкая Светлана Игоревна 10.00-10.30</w:t>
      </w:r>
    </w:p>
    <w:p>
      <w:pPr>
        <w:pStyle w:val="Normal"/>
        <w:spacing w:lineRule="auto" w:line="240"/>
        <w:rPr>
          <w:b/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  <w:t>Как были «придуманы» крестовые походы</w:t>
      </w:r>
    </w:p>
    <w:p>
      <w:pPr>
        <w:pStyle w:val="Normal"/>
        <w:spacing w:lineRule="auto" w:line="240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2. Близнюк Светлана Владимировна  10.30-11.00.</w:t>
      </w:r>
    </w:p>
    <w:p>
      <w:pPr>
        <w:pStyle w:val="Normal"/>
        <w:spacing w:lineRule="auto" w:line="276"/>
        <w:rPr>
          <w:b/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  <w:t>Крестоносное движение позднего средневековья: иллюзии, мифы, реалии</w:t>
      </w:r>
    </w:p>
    <w:p>
      <w:pPr>
        <w:pStyle w:val="Normal"/>
        <w:shd w:val="clear" w:color="auto" w:fill="FFFFFF"/>
        <w:spacing w:lineRule="auto" w:line="240"/>
        <w:rPr>
          <w:rFonts w:eastAsia="Times New Roman" w:cs="Times New Roman"/>
          <w:color w:val="333333"/>
          <w:sz w:val="23"/>
          <w:szCs w:val="23"/>
          <w:lang w:eastAsia="ru-RU"/>
        </w:rPr>
      </w:pPr>
      <w:r>
        <w:rPr>
          <w:rFonts w:cs="Times New Roman"/>
          <w:b/>
          <w:bCs/>
        </w:rPr>
        <w:t>3.</w:t>
      </w:r>
      <w:r>
        <w:rPr>
          <w:rFonts w:cs="Times New Roman"/>
          <w:b/>
          <w:szCs w:val="24"/>
        </w:rPr>
        <w:t xml:space="preserve"> </w:t>
      </w:r>
      <w:r>
        <w:rPr>
          <w:rFonts w:eastAsia="Times New Roman" w:cs="Times New Roman"/>
          <w:b/>
          <w:color w:val="333333"/>
          <w:sz w:val="23"/>
          <w:szCs w:val="23"/>
          <w:lang w:eastAsia="ru-RU"/>
        </w:rPr>
        <w:t>Портных Валентин Леонидович  11.00-11.30</w:t>
      </w:r>
    </w:p>
    <w:p>
      <w:pPr>
        <w:pStyle w:val="Normal"/>
        <w:shd w:val="clear" w:color="auto" w:fill="FFFFFF"/>
        <w:spacing w:lineRule="auto" w:line="276"/>
        <w:rPr>
          <w:b/>
          <w:b/>
          <w:bCs/>
          <w:i/>
          <w:i/>
          <w:iCs/>
          <w:color w:val="2C2D2E"/>
          <w:szCs w:val="24"/>
        </w:rPr>
      </w:pPr>
      <w:r>
        <w:rPr>
          <w:b/>
          <w:bCs/>
          <w:i/>
          <w:iCs/>
          <w:color w:val="2C2D2E"/>
          <w:szCs w:val="24"/>
        </w:rPr>
        <w:t xml:space="preserve">Проповедование крестовых походов в Святую Землю в исследованиях последнего десятилетия  </w:t>
      </w:r>
    </w:p>
    <w:p>
      <w:pPr>
        <w:pStyle w:val="Normal"/>
        <w:spacing w:lineRule="auto" w:line="276"/>
        <w:rPr>
          <w:b/>
          <w:b/>
          <w:bCs/>
          <w:szCs w:val="24"/>
        </w:rPr>
      </w:pPr>
      <w:r>
        <w:rPr>
          <w:rFonts w:eastAsia="Times New Roman" w:cs="Times New Roman"/>
          <w:b/>
          <w:color w:val="333333"/>
          <w:szCs w:val="24"/>
          <w:lang w:eastAsia="ru-RU"/>
        </w:rPr>
        <w:t xml:space="preserve">4. </w:t>
      </w:r>
      <w:r>
        <w:rPr>
          <w:b/>
          <w:bCs/>
          <w:szCs w:val="24"/>
        </w:rPr>
        <w:t>Анти Селарт   11.30-12.00</w:t>
      </w:r>
    </w:p>
    <w:p>
      <w:pPr>
        <w:pStyle w:val="Normal"/>
        <w:spacing w:lineRule="auto" w:line="276"/>
        <w:rPr>
          <w:b/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Когда состоялся первый крестовый поход против </w:t>
      </w:r>
      <w:r>
        <w:rPr>
          <w:b/>
          <w:bCs/>
          <w:i/>
          <w:iCs/>
          <w:szCs w:val="24"/>
          <w:lang w:val="en-US"/>
        </w:rPr>
        <w:t>P</w:t>
      </w:r>
      <w:r>
        <w:rPr>
          <w:b/>
          <w:bCs/>
          <w:i/>
          <w:iCs/>
          <w:szCs w:val="24"/>
        </w:rPr>
        <w:t>уси?</w:t>
      </w:r>
    </w:p>
    <w:p>
      <w:pPr>
        <w:pStyle w:val="Normal"/>
        <w:spacing w:lineRule="auto" w:line="276"/>
        <w:rPr>
          <w:i/>
          <w:i/>
          <w:iCs/>
          <w:sz w:val="28"/>
          <w:szCs w:val="28"/>
        </w:rPr>
      </w:pPr>
      <w:r>
        <w:rPr>
          <w:b/>
          <w:bCs/>
          <w:szCs w:val="24"/>
        </w:rPr>
        <w:t>5. Бессуднова Марина Борисовна  12.00-12.30</w:t>
      </w:r>
    </w:p>
    <w:p>
      <w:pPr>
        <w:pStyle w:val="Normal"/>
        <w:spacing w:lineRule="auto" w:line="276"/>
        <w:rPr>
          <w:i/>
          <w:i/>
          <w:iCs/>
          <w:sz w:val="28"/>
          <w:szCs w:val="28"/>
        </w:rPr>
      </w:pPr>
      <w:r>
        <w:rPr>
          <w:b/>
          <w:bCs/>
          <w:i/>
          <w:iCs/>
          <w:szCs w:val="24"/>
        </w:rPr>
        <w:t xml:space="preserve">Идея крестового похода в политической стратегии  Немецкого ордена рубежа </w:t>
      </w:r>
      <w:r>
        <w:rPr>
          <w:b/>
          <w:bCs/>
          <w:i/>
          <w:iCs/>
          <w:szCs w:val="24"/>
          <w:lang w:val="en-US"/>
        </w:rPr>
        <w:t>XV</w:t>
      </w:r>
      <w:r>
        <w:rPr>
          <w:b/>
          <w:bCs/>
          <w:i/>
          <w:iCs/>
          <w:szCs w:val="24"/>
        </w:rPr>
        <w:t>-</w:t>
      </w:r>
      <w:r>
        <w:rPr>
          <w:b/>
          <w:bCs/>
          <w:i/>
          <w:iCs/>
          <w:szCs w:val="24"/>
          <w:lang w:val="en-US"/>
        </w:rPr>
        <w:t>XVI</w:t>
      </w:r>
      <w:r>
        <w:rPr>
          <w:b/>
          <w:bCs/>
          <w:i/>
          <w:iCs/>
          <w:szCs w:val="24"/>
        </w:rPr>
        <w:t xml:space="preserve"> вв.</w:t>
      </w:r>
    </w:p>
    <w:p>
      <w:pPr>
        <w:pStyle w:val="Normal"/>
        <w:pageBreakBefore w:val="false"/>
        <w:spacing w:lineRule="auto" w:line="360" w:before="0" w:after="60"/>
        <w:jc w:val="left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 xml:space="preserve">6. </w:t>
      </w:r>
      <w:r>
        <w:rPr>
          <w:b/>
          <w:bCs/>
          <w:i w:val="false"/>
          <w:iCs w:val="false"/>
          <w:sz w:val="24"/>
          <w:szCs w:val="24"/>
        </w:rPr>
        <w:t xml:space="preserve">Ф.М. Митлянсктй </w:t>
      </w:r>
      <w:r>
        <w:rPr>
          <w:b/>
          <w:bCs/>
          <w:i w:val="false"/>
          <w:iCs w:val="false"/>
          <w:sz w:val="24"/>
          <w:szCs w:val="24"/>
        </w:rPr>
        <w:t>12.30-13.00</w:t>
      </w:r>
    </w:p>
    <w:p>
      <w:pPr>
        <w:pStyle w:val="Normal"/>
        <w:spacing w:lineRule="auto" w:line="360" w:before="0" w:after="0"/>
        <w:jc w:val="left"/>
        <w:rPr>
          <w:b/>
          <w:b/>
          <w:bCs/>
          <w:i/>
          <w:i/>
          <w:iCs/>
        </w:rPr>
      </w:pPr>
      <w:r>
        <w:rPr>
          <w:rFonts w:cs="Times New Roman"/>
          <w:b/>
          <w:bCs/>
          <w:i/>
          <w:iCs/>
          <w:sz w:val="24"/>
          <w:szCs w:val="24"/>
        </w:rPr>
        <w:t>Б</w:t>
      </w:r>
      <w:r>
        <w:rPr>
          <w:rFonts w:cs="Times New Roman"/>
          <w:b/>
          <w:bCs/>
          <w:i/>
          <w:iCs/>
          <w:sz w:val="24"/>
          <w:szCs w:val="24"/>
        </w:rPr>
        <w:t xml:space="preserve">итва при </w:t>
      </w:r>
      <w:r>
        <w:rPr>
          <w:rFonts w:cs="Times New Roman"/>
          <w:b/>
          <w:bCs/>
          <w:i/>
          <w:iCs/>
          <w:sz w:val="24"/>
          <w:szCs w:val="24"/>
        </w:rPr>
        <w:t>Р</w:t>
      </w:r>
      <w:r>
        <w:rPr>
          <w:rFonts w:cs="Times New Roman"/>
          <w:b/>
          <w:bCs/>
          <w:i/>
          <w:iCs/>
          <w:sz w:val="24"/>
          <w:szCs w:val="24"/>
        </w:rPr>
        <w:t>аковоре 1267 – победа русской коалиции?</w:t>
      </w:r>
    </w:p>
    <w:p>
      <w:pPr>
        <w:pStyle w:val="Normal"/>
        <w:jc w:val="both"/>
        <w:rPr>
          <w:rFonts w:cs="Times New Roman"/>
          <w:b/>
          <w:b/>
          <w:bCs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Fonts w:cs="Times New Roman"/>
          <w:b/>
          <w:bCs/>
          <w:szCs w:val="24"/>
        </w:rPr>
        <w:t>Перерыв с 1</w:t>
      </w:r>
      <w:r>
        <w:rPr>
          <w:rFonts w:cs="Times New Roman"/>
          <w:b/>
          <w:bCs/>
          <w:szCs w:val="24"/>
        </w:rPr>
        <w:t>3</w:t>
      </w:r>
      <w:r>
        <w:rPr>
          <w:rFonts w:cs="Times New Roman"/>
          <w:b/>
          <w:bCs/>
          <w:szCs w:val="24"/>
        </w:rPr>
        <w:t>.00 до 1</w:t>
      </w:r>
      <w:r>
        <w:rPr>
          <w:rFonts w:cs="Times New Roman"/>
          <w:b/>
          <w:bCs/>
          <w:szCs w:val="24"/>
        </w:rPr>
        <w:t>4</w:t>
      </w:r>
      <w:r>
        <w:rPr>
          <w:rFonts w:cs="Times New Roman"/>
          <w:b/>
          <w:bCs/>
          <w:szCs w:val="24"/>
        </w:rPr>
        <w:t>.</w:t>
      </w:r>
      <w:r>
        <w:rPr>
          <w:rFonts w:cs="Times New Roman"/>
          <w:b/>
          <w:bCs/>
          <w:szCs w:val="24"/>
        </w:rPr>
        <w:t>0</w:t>
      </w:r>
      <w:r>
        <w:rPr>
          <w:rFonts w:cs="Times New Roman"/>
          <w:b/>
          <w:bCs/>
          <w:szCs w:val="24"/>
        </w:rPr>
        <w:t>0</w:t>
      </w:r>
    </w:p>
    <w:p>
      <w:pPr>
        <w:pStyle w:val="Normal"/>
        <w:rPr/>
      </w:pPr>
      <w:r>
        <w:rPr>
          <w:rFonts w:cs="Times New Roman"/>
          <w:b/>
          <w:szCs w:val="24"/>
        </w:rPr>
        <w:t>6. Парамонова Марина Юрьевна 1</w:t>
      </w:r>
      <w:r>
        <w:rPr>
          <w:rFonts w:cs="Times New Roman"/>
          <w:b/>
          <w:szCs w:val="24"/>
        </w:rPr>
        <w:t>4</w:t>
      </w:r>
      <w:r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>0</w:t>
      </w:r>
      <w:r>
        <w:rPr>
          <w:rFonts w:cs="Times New Roman"/>
          <w:b/>
          <w:szCs w:val="24"/>
        </w:rPr>
        <w:t>0 -14.</w:t>
      </w:r>
      <w:r>
        <w:rPr>
          <w:rFonts w:cs="Times New Roman"/>
          <w:b/>
          <w:szCs w:val="24"/>
        </w:rPr>
        <w:t>3</w:t>
      </w:r>
      <w:r>
        <w:rPr>
          <w:rFonts w:cs="Times New Roman"/>
          <w:b/>
          <w:szCs w:val="24"/>
        </w:rPr>
        <w:t>0</w:t>
      </w:r>
    </w:p>
    <w:p>
      <w:pPr>
        <w:pStyle w:val="Normal"/>
        <w:spacing w:lineRule="auto" w:line="240" w:before="0" w:after="0"/>
        <w:rPr>
          <w:b/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  <w:t>Крестовый поход 1147 г. и славяно-германские отношения в русской дореволюционной историографии</w:t>
      </w:r>
    </w:p>
    <w:p>
      <w:pPr>
        <w:pStyle w:val="Normal"/>
        <w:spacing w:before="0" w:after="0"/>
        <w:rPr>
          <w:rFonts w:cs="Times New Roman"/>
          <w:b/>
          <w:b/>
          <w:i/>
          <w:i/>
          <w:szCs w:val="24"/>
        </w:rPr>
      </w:pPr>
      <w:r>
        <w:rPr>
          <w:rFonts w:cs="Times New Roman"/>
          <w:b/>
          <w:i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/>
          <w:b/>
          <w:iCs/>
          <w:szCs w:val="24"/>
        </w:rPr>
        <w:t xml:space="preserve">7. Гаркуша Лариса Михайловна </w:t>
      </w:r>
      <w:r>
        <w:rPr>
          <w:rFonts w:cs="Times New Roman"/>
          <w:b/>
          <w:szCs w:val="24"/>
        </w:rPr>
        <w:t>14.</w:t>
      </w:r>
      <w:r>
        <w:rPr>
          <w:rFonts w:cs="Times New Roman"/>
          <w:b/>
          <w:szCs w:val="24"/>
        </w:rPr>
        <w:t>3</w:t>
      </w:r>
      <w:r>
        <w:rPr>
          <w:rFonts w:cs="Times New Roman"/>
          <w:b/>
          <w:szCs w:val="24"/>
        </w:rPr>
        <w:t>0-1</w:t>
      </w:r>
      <w:r>
        <w:rPr>
          <w:rFonts w:cs="Times New Roman"/>
          <w:b/>
          <w:szCs w:val="24"/>
        </w:rPr>
        <w:t>5</w:t>
      </w:r>
      <w:r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>0</w:t>
      </w:r>
      <w:r>
        <w:rPr>
          <w:rFonts w:cs="Times New Roman"/>
          <w:b/>
          <w:szCs w:val="24"/>
        </w:rPr>
        <w:t>0</w:t>
      </w:r>
    </w:p>
    <w:p>
      <w:pPr>
        <w:pStyle w:val="Normal"/>
        <w:spacing w:lineRule="auto" w:line="276" w:before="0" w:after="60"/>
        <w:ind w:left="-113" w:right="-113" w:hanging="0"/>
        <w:rPr>
          <w:b/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  <w:t>Крестовые походы в политике Сигизмунда Люксембургского</w:t>
      </w:r>
    </w:p>
    <w:p>
      <w:pPr>
        <w:pStyle w:val="Normal"/>
        <w:spacing w:before="0" w:after="0"/>
        <w:rPr>
          <w:rFonts w:cs="Times New Roman"/>
          <w:b/>
          <w:b/>
          <w:i/>
          <w:i/>
          <w:szCs w:val="24"/>
        </w:rPr>
      </w:pPr>
      <w:r>
        <w:rPr>
          <w:rFonts w:cs="Times New Roman"/>
          <w:b/>
          <w:i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/>
          <w:b/>
          <w:szCs w:val="24"/>
        </w:rPr>
        <w:t>8. Рандин Александр Валентинович 1</w:t>
      </w:r>
      <w:r>
        <w:rPr>
          <w:rFonts w:cs="Times New Roman"/>
          <w:b/>
          <w:szCs w:val="24"/>
        </w:rPr>
        <w:t>5</w:t>
      </w:r>
      <w:r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>0</w:t>
      </w:r>
      <w:r>
        <w:rPr>
          <w:rFonts w:cs="Times New Roman"/>
          <w:b/>
          <w:szCs w:val="24"/>
        </w:rPr>
        <w:t>0-15.</w:t>
      </w:r>
      <w:r>
        <w:rPr>
          <w:rFonts w:cs="Times New Roman"/>
          <w:b/>
          <w:szCs w:val="24"/>
        </w:rPr>
        <w:t>3</w:t>
      </w:r>
      <w:r>
        <w:rPr>
          <w:rFonts w:cs="Times New Roman"/>
          <w:b/>
          <w:szCs w:val="24"/>
        </w:rPr>
        <w:t>0</w:t>
      </w:r>
    </w:p>
    <w:p>
      <w:pPr>
        <w:pStyle w:val="Normal"/>
        <w:overflowPunct w:val="true"/>
        <w:spacing w:lineRule="auto" w:line="276" w:before="0" w:after="60"/>
        <w:textAlignment w:val="baseline"/>
        <w:rPr>
          <w:b/>
          <w:b/>
          <w:i/>
          <w:i/>
          <w:iCs/>
          <w:szCs w:val="24"/>
          <w:lang w:eastAsia="sk-SK"/>
        </w:rPr>
      </w:pPr>
      <w:r>
        <w:rPr>
          <w:b/>
          <w:i/>
          <w:iCs/>
          <w:szCs w:val="24"/>
          <w:lang w:eastAsia="sk-SK"/>
        </w:rPr>
        <w:t>Священная война во имя «закона божьего» в гуситской теории и практике</w:t>
      </w:r>
    </w:p>
    <w:p>
      <w:pPr>
        <w:pStyle w:val="Normal"/>
        <w:spacing w:before="0" w:after="0"/>
        <w:rPr>
          <w:rFonts w:cs="Times New Roman"/>
          <w:b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Normal"/>
        <w:spacing w:lineRule="auto" w:line="240"/>
        <w:rPr/>
      </w:pPr>
      <w:r>
        <w:rPr>
          <w:rFonts w:cs="Times New Roman"/>
          <w:b/>
          <w:szCs w:val="24"/>
        </w:rPr>
        <w:t>9. Соколов Олег Александрович 15.</w:t>
      </w:r>
      <w:r>
        <w:rPr>
          <w:rFonts w:cs="Times New Roman"/>
          <w:b/>
          <w:szCs w:val="24"/>
        </w:rPr>
        <w:t>3</w:t>
      </w:r>
      <w:r>
        <w:rPr>
          <w:rFonts w:cs="Times New Roman"/>
          <w:b/>
          <w:szCs w:val="24"/>
        </w:rPr>
        <w:t>0 -1</w:t>
      </w:r>
      <w:r>
        <w:rPr>
          <w:rFonts w:cs="Times New Roman"/>
          <w:b/>
          <w:szCs w:val="24"/>
        </w:rPr>
        <w:t>6</w:t>
      </w:r>
      <w:r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>0</w:t>
      </w:r>
      <w:r>
        <w:rPr>
          <w:rFonts w:cs="Times New Roman"/>
          <w:b/>
          <w:szCs w:val="24"/>
        </w:rPr>
        <w:t>0</w:t>
      </w:r>
    </w:p>
    <w:p>
      <w:pPr>
        <w:pStyle w:val="Normal"/>
        <w:spacing w:lineRule="auto" w:line="240"/>
        <w:rPr>
          <w:b/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  <w:t>Память о крестовых походах в арабской культуре: паттерны и образы</w:t>
      </w:r>
    </w:p>
    <w:p>
      <w:pPr>
        <w:pStyle w:val="Normal"/>
        <w:spacing w:lineRule="auto" w:line="240"/>
        <w:rPr/>
      </w:pPr>
      <w:r>
        <w:rPr>
          <w:rFonts w:cs="Times New Roman"/>
          <w:b/>
          <w:szCs w:val="24"/>
        </w:rPr>
        <w:t xml:space="preserve">10. </w:t>
      </w:r>
      <w:r>
        <w:rPr>
          <w:rFonts w:cs="Times New Roman"/>
          <w:b/>
          <w:bCs/>
          <w:szCs w:val="24"/>
        </w:rPr>
        <w:t>Брюн Сергей Павлович 1</w:t>
      </w:r>
      <w:r>
        <w:rPr>
          <w:rFonts w:cs="Times New Roman"/>
          <w:b/>
          <w:bCs/>
          <w:szCs w:val="24"/>
        </w:rPr>
        <w:t>6</w:t>
      </w:r>
      <w:r>
        <w:rPr>
          <w:rFonts w:cs="Times New Roman"/>
          <w:b/>
          <w:bCs/>
          <w:szCs w:val="24"/>
        </w:rPr>
        <w:t xml:space="preserve">. </w:t>
      </w:r>
      <w:r>
        <w:rPr>
          <w:rFonts w:cs="Times New Roman"/>
          <w:b/>
          <w:bCs/>
          <w:szCs w:val="24"/>
        </w:rPr>
        <w:t>0</w:t>
      </w:r>
      <w:r>
        <w:rPr>
          <w:rFonts w:cs="Times New Roman"/>
          <w:b/>
          <w:bCs/>
          <w:szCs w:val="24"/>
        </w:rPr>
        <w:t>0 – 16.</w:t>
      </w:r>
      <w:r>
        <w:rPr>
          <w:rFonts w:cs="Times New Roman"/>
          <w:b/>
          <w:bCs/>
          <w:szCs w:val="24"/>
        </w:rPr>
        <w:t>3</w:t>
      </w:r>
      <w:r>
        <w:rPr>
          <w:rFonts w:cs="Times New Roman"/>
          <w:b/>
          <w:bCs/>
          <w:szCs w:val="24"/>
        </w:rPr>
        <w:t>0</w:t>
      </w:r>
    </w:p>
    <w:p>
      <w:pPr>
        <w:pStyle w:val="Normal"/>
        <w:spacing w:lineRule="auto" w:line="240" w:before="0" w:after="60"/>
        <w:jc w:val="both"/>
        <w:rPr>
          <w:b/>
          <w:b/>
          <w:bCs/>
          <w:i/>
          <w:i/>
          <w:iCs/>
          <w:color w:val="000000" w:themeColor="text1"/>
          <w:szCs w:val="24"/>
        </w:rPr>
      </w:pPr>
      <w:r>
        <w:rPr>
          <w:b/>
          <w:bCs/>
          <w:i/>
          <w:iCs/>
          <w:color w:val="000000" w:themeColor="text1"/>
          <w:szCs w:val="24"/>
        </w:rPr>
        <w:t xml:space="preserve">Эпоха крестовых походов и христиане Ближнего Востока: от конфессионального мифотворчества к комплексным исследованиям последнего столетия.  </w:t>
      </w:r>
    </w:p>
    <w:p>
      <w:pPr>
        <w:pStyle w:val="Normal"/>
        <w:spacing w:lineRule="auto" w:line="240" w:before="0" w:after="60"/>
        <w:jc w:val="both"/>
        <w:rPr>
          <w:b/>
          <w:b/>
          <w:bCs/>
          <w:i/>
          <w:i/>
          <w:iCs/>
          <w:color w:val="000000" w:themeColor="text1"/>
          <w:szCs w:val="24"/>
        </w:rPr>
      </w:pPr>
      <w:r>
        <w:rPr>
          <w:b/>
          <w:bCs/>
          <w:i/>
          <w:iCs/>
          <w:color w:val="000000" w:themeColor="text1"/>
          <w:szCs w:val="24"/>
        </w:rPr>
      </w:r>
    </w:p>
    <w:p>
      <w:pPr>
        <w:pStyle w:val="Normal"/>
        <w:rPr/>
      </w:pPr>
      <w:r>
        <w:rPr>
          <w:rFonts w:cs="Times New Roman"/>
          <w:b/>
          <w:bCs/>
          <w:iCs/>
          <w:szCs w:val="24"/>
        </w:rPr>
        <w:t>Обсуждение: 16.</w:t>
      </w:r>
      <w:r>
        <w:rPr>
          <w:rFonts w:cs="Times New Roman"/>
          <w:b/>
          <w:bCs/>
          <w:iCs/>
          <w:szCs w:val="24"/>
        </w:rPr>
        <w:t>3</w:t>
      </w:r>
      <w:r>
        <w:rPr>
          <w:rFonts w:cs="Times New Roman"/>
          <w:b/>
          <w:bCs/>
          <w:iCs/>
          <w:szCs w:val="24"/>
        </w:rPr>
        <w:t>0-1</w:t>
      </w:r>
      <w:r>
        <w:rPr>
          <w:rFonts w:cs="Times New Roman"/>
          <w:b/>
          <w:bCs/>
          <w:iCs/>
          <w:szCs w:val="24"/>
        </w:rPr>
        <w:t>7</w:t>
      </w:r>
      <w:r>
        <w:rPr>
          <w:rFonts w:cs="Times New Roman"/>
          <w:b/>
          <w:bCs/>
          <w:iCs/>
          <w:szCs w:val="24"/>
        </w:rPr>
        <w:t>.</w:t>
      </w:r>
      <w:r>
        <w:rPr>
          <w:rFonts w:cs="Times New Roman"/>
          <w:b/>
          <w:bCs/>
          <w:iCs/>
          <w:szCs w:val="24"/>
        </w:rPr>
        <w:t>0</w:t>
      </w:r>
      <w:r>
        <w:rPr>
          <w:rFonts w:cs="Times New Roman"/>
          <w:b/>
          <w:bCs/>
          <w:iCs/>
          <w:szCs w:val="24"/>
        </w:rPr>
        <w:t>0.</w:t>
      </w:r>
    </w:p>
    <w:p>
      <w:pPr>
        <w:pStyle w:val="Normal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spacing w:before="0" w:after="24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3bdd"/>
    <w:pPr>
      <w:widowControl/>
      <w:bidi w:val="0"/>
      <w:spacing w:lineRule="auto" w:line="360" w:before="0" w:after="24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747ec"/>
    <w:pPr>
      <w:spacing w:before="0" w:after="24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LibreOffice/6.3.2.2$Windows_X86_64 LibreOffice_project/98b30e735bda24bc04ab42594c85f7fd8be07b9c</Application>
  <Pages>2</Pages>
  <Words>186</Words>
  <Characters>1246</Characters>
  <CharactersWithSpaces>1415</CharactersWithSpaces>
  <Paragraphs>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2021-10-10T14:19:00Z</dcterms:created>
  <dc:creator>Ольга Кошелева</dc:creator>
  <dc:description/>
  <dc:language>ru-RU</dc:language>
  <cp:lastModifiedBy/>
  <dcterms:modified xsi:type="dcterms:W3CDTF">2022-02-28T21:16:02Z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